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1BE" w:rsidRDefault="000237C6" w:rsidP="003320AC">
      <w:pPr>
        <w:rPr>
          <w:rFonts w:ascii="Times New Roman" w:hAnsi="Times New Roman" w:cs="Times New Roman"/>
        </w:rPr>
      </w:pPr>
      <w:r>
        <w:rPr>
          <w:rFonts w:ascii="Times New Roman" w:hAnsi="Times New Roman" w:cs="Times New Roman"/>
        </w:rPr>
        <w:t>GÜLEN YÜZ –AĞLAYAN YÜZ ETKİNLİĞİ</w:t>
      </w:r>
    </w:p>
    <w:tbl>
      <w:tblPr>
        <w:tblW w:w="1015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4"/>
        <w:gridCol w:w="5192"/>
      </w:tblGrid>
      <w:tr w:rsidR="0092206A" w:rsidTr="00B931F1">
        <w:trPr>
          <w:trHeight w:val="7044"/>
        </w:trPr>
        <w:tc>
          <w:tcPr>
            <w:tcW w:w="4921" w:type="dxa"/>
          </w:tcPr>
          <w:p w:rsidR="0092206A" w:rsidRDefault="00762588" w:rsidP="003320AC">
            <w:pPr>
              <w:rPr>
                <w:rFonts w:ascii="Times New Roman" w:hAnsi="Times New Roman" w:cs="Times New Roman"/>
              </w:rPr>
            </w:pPr>
            <w:r>
              <w:rPr>
                <w:noProof/>
                <w:lang w:eastAsia="tr-TR"/>
              </w:rPr>
              <w:drawing>
                <wp:inline distT="0" distB="0" distL="0" distR="0" wp14:anchorId="05AA916A" wp14:editId="421FA6F1">
                  <wp:extent cx="3101340" cy="4533900"/>
                  <wp:effectExtent l="0" t="0" r="0" b="0"/>
                  <wp:docPr id="8" name="Resim 8"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Ä°lgili re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1340" cy="4533900"/>
                          </a:xfrm>
                          <a:prstGeom prst="rect">
                            <a:avLst/>
                          </a:prstGeom>
                          <a:noFill/>
                          <a:ln>
                            <a:noFill/>
                          </a:ln>
                        </pic:spPr>
                      </pic:pic>
                    </a:graphicData>
                  </a:graphic>
                </wp:inline>
              </w:drawing>
            </w:r>
          </w:p>
        </w:tc>
        <w:tc>
          <w:tcPr>
            <w:tcW w:w="5231" w:type="dxa"/>
          </w:tcPr>
          <w:p w:rsidR="0092206A" w:rsidRDefault="00762588" w:rsidP="003320AC">
            <w:pPr>
              <w:rPr>
                <w:rFonts w:ascii="Times New Roman" w:hAnsi="Times New Roman" w:cs="Times New Roman"/>
              </w:rPr>
            </w:pPr>
            <w:bookmarkStart w:id="0" w:name="_GoBack"/>
            <w:r>
              <w:rPr>
                <w:noProof/>
                <w:lang w:eastAsia="tr-TR"/>
              </w:rPr>
              <w:drawing>
                <wp:inline distT="0" distB="0" distL="0" distR="0" wp14:anchorId="3CEDFEDF" wp14:editId="6F3DF202">
                  <wp:extent cx="3208020" cy="4419600"/>
                  <wp:effectExtent l="0" t="0" r="0" b="0"/>
                  <wp:docPr id="6" name="Resim 6" descr="gÃ¼len yÃ¼z boyama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Ã¼len yÃ¼z boyama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8020" cy="4419600"/>
                          </a:xfrm>
                          <a:prstGeom prst="rect">
                            <a:avLst/>
                          </a:prstGeom>
                          <a:noFill/>
                          <a:ln>
                            <a:noFill/>
                          </a:ln>
                        </pic:spPr>
                      </pic:pic>
                    </a:graphicData>
                  </a:graphic>
                </wp:inline>
              </w:drawing>
            </w:r>
            <w:bookmarkEnd w:id="0"/>
          </w:p>
        </w:tc>
      </w:tr>
    </w:tbl>
    <w:p w:rsidR="005C6A31" w:rsidRDefault="005C6A31" w:rsidP="003320AC">
      <w:pPr>
        <w:rPr>
          <w:rFonts w:ascii="Times New Roman" w:hAnsi="Times New Roman" w:cs="Times New Roman"/>
        </w:rPr>
      </w:pPr>
    </w:p>
    <w:p w:rsidR="00850DE2" w:rsidRDefault="00850DE2" w:rsidP="003320AC">
      <w:pPr>
        <w:rPr>
          <w:rFonts w:ascii="Times New Roman" w:hAnsi="Times New Roman" w:cs="Times New Roman"/>
        </w:rPr>
      </w:pPr>
      <w:r>
        <w:rPr>
          <w:rFonts w:ascii="Times New Roman" w:hAnsi="Times New Roman" w:cs="Times New Roman"/>
        </w:rPr>
        <w:t xml:space="preserve">        GÜLEN YÜZ PANOSU(örnek)                                             AĞLAYAN YÜZ PANOSU(örnek)</w:t>
      </w:r>
    </w:p>
    <w:p w:rsidR="003320AC" w:rsidRDefault="003320AC" w:rsidP="003320AC">
      <w:pPr>
        <w:spacing w:after="0"/>
        <w:rPr>
          <w:rFonts w:ascii="Times New Roman" w:hAnsi="Times New Roman" w:cs="Times New Roman"/>
        </w:rPr>
      </w:pPr>
      <w:r>
        <w:rPr>
          <w:rFonts w:ascii="Times New Roman" w:hAnsi="Times New Roman" w:cs="Times New Roman"/>
        </w:rPr>
        <w:br w:type="page"/>
      </w:r>
      <w:r w:rsidR="007D4C2C">
        <w:rPr>
          <w:rFonts w:ascii="Times New Roman" w:hAnsi="Times New Roman" w:cs="Times New Roman"/>
          <w:noProof/>
          <w:lang w:eastAsia="tr-TR"/>
        </w:rPr>
        <w:lastRenderedPageBreak/>
        <w:pict>
          <v:roundrect id="_x0000_s1031" style="position:absolute;margin-left:-19.85pt;margin-top:-33.65pt;width:447pt;height:82.8pt;z-index:251662336" arcsize="10923f">
            <v:textbox>
              <w:txbxContent>
                <w:p w:rsidR="003320AC" w:rsidRDefault="003320AC" w:rsidP="003320AC">
                  <w:pPr>
                    <w:autoSpaceDE w:val="0"/>
                    <w:autoSpaceDN w:val="0"/>
                    <w:adjustRightInd w:val="0"/>
                    <w:spacing w:after="0" w:line="240" w:lineRule="auto"/>
                    <w:rPr>
                      <w:rFonts w:ascii="TerminalDosis-Light" w:hAnsi="TerminalDosis-Light" w:cs="TerminalDosis-Light"/>
                      <w:color w:val="000000" w:themeColor="text1"/>
                      <w:sz w:val="24"/>
                      <w:szCs w:val="24"/>
                    </w:rPr>
                  </w:pPr>
                  <w:r w:rsidRPr="00714F9F">
                    <w:rPr>
                      <w:rFonts w:ascii="Times New Roman" w:hAnsi="Times New Roman" w:cs="Times New Roman"/>
                      <w:b/>
                      <w:sz w:val="24"/>
                      <w:szCs w:val="24"/>
                    </w:rPr>
                    <w:t>Amaç</w:t>
                  </w:r>
                  <w:r w:rsidRPr="00E1669B">
                    <w:rPr>
                      <w:rFonts w:ascii="Times New Roman" w:hAnsi="Times New Roman" w:cs="Times New Roman"/>
                      <w:sz w:val="24"/>
                      <w:szCs w:val="24"/>
                    </w:rPr>
                    <w:t xml:space="preserve">: </w:t>
                  </w:r>
                  <w:r w:rsidR="007B2180">
                    <w:rPr>
                      <w:rFonts w:ascii="TerminalDosis-Light" w:hAnsi="TerminalDosis-Light" w:cs="TerminalDosis-Light"/>
                      <w:color w:val="000000" w:themeColor="text1"/>
                      <w:sz w:val="24"/>
                      <w:szCs w:val="24"/>
                    </w:rPr>
                    <w:t>Okulöncesi</w:t>
                  </w:r>
                  <w:r w:rsidRPr="00E1669B">
                    <w:rPr>
                      <w:rFonts w:ascii="TerminalDosis-Light" w:hAnsi="TerminalDosis-Light" w:cs="TerminalDosis-Light"/>
                      <w:color w:val="000000" w:themeColor="text1"/>
                      <w:sz w:val="24"/>
                      <w:szCs w:val="24"/>
                    </w:rPr>
                    <w:t xml:space="preserve"> çocukların</w:t>
                  </w:r>
                  <w:r w:rsidR="007B2180">
                    <w:rPr>
                      <w:rFonts w:ascii="TerminalDosis-Light" w:hAnsi="TerminalDosis-Light" w:cs="TerminalDosis-Light"/>
                      <w:color w:val="000000" w:themeColor="text1"/>
                      <w:sz w:val="24"/>
                      <w:szCs w:val="24"/>
                    </w:rPr>
                    <w:t>ın</w:t>
                  </w:r>
                  <w:r w:rsidRPr="00E1669B">
                    <w:rPr>
                      <w:rFonts w:ascii="TerminalDosis-Light" w:hAnsi="TerminalDosis-Light" w:cs="TerminalDosis-Light"/>
                      <w:color w:val="000000" w:themeColor="text1"/>
                      <w:sz w:val="24"/>
                      <w:szCs w:val="24"/>
                    </w:rPr>
                    <w:t xml:space="preserve"> </w:t>
                  </w:r>
                  <w:r w:rsidR="007B2180">
                    <w:rPr>
                      <w:rFonts w:ascii="TerminalDosis-Light" w:hAnsi="TerminalDosis-Light" w:cs="TerminalDosis-Light"/>
                      <w:color w:val="000000" w:themeColor="text1"/>
                      <w:sz w:val="24"/>
                      <w:szCs w:val="24"/>
                    </w:rPr>
                    <w:t>uygun ve uygun olmayan</w:t>
                  </w:r>
                  <w:r w:rsidR="000237C6">
                    <w:rPr>
                      <w:rFonts w:ascii="TerminalDosis-Light" w:hAnsi="TerminalDosis-Light" w:cs="TerminalDosis-Light"/>
                      <w:color w:val="000000" w:themeColor="text1"/>
                      <w:sz w:val="24"/>
                      <w:szCs w:val="24"/>
                    </w:rPr>
                    <w:t xml:space="preserve"> davranışları ayırt etmeleri.</w:t>
                  </w:r>
                </w:p>
                <w:p w:rsidR="003320AC" w:rsidRDefault="003320AC" w:rsidP="003320AC">
                  <w:pPr>
                    <w:autoSpaceDE w:val="0"/>
                    <w:autoSpaceDN w:val="0"/>
                    <w:adjustRightInd w:val="0"/>
                    <w:spacing w:after="0" w:line="240" w:lineRule="auto"/>
                    <w:rPr>
                      <w:rFonts w:ascii="Drawing_with_markers" w:hAnsi="Drawing_with_markers" w:cs="Drawing_with_markers"/>
                      <w:sz w:val="25"/>
                      <w:szCs w:val="25"/>
                    </w:rPr>
                  </w:pPr>
                  <w:r w:rsidRPr="00714F9F">
                    <w:rPr>
                      <w:rFonts w:ascii="Times New Roman" w:hAnsi="Times New Roman" w:cs="Times New Roman"/>
                      <w:b/>
                      <w:sz w:val="24"/>
                      <w:szCs w:val="24"/>
                    </w:rPr>
                    <w:t xml:space="preserve">Yas </w:t>
                  </w:r>
                  <w:proofErr w:type="gramStart"/>
                  <w:r w:rsidRPr="00714F9F">
                    <w:rPr>
                      <w:rFonts w:ascii="Times New Roman" w:hAnsi="Times New Roman" w:cs="Times New Roman"/>
                      <w:b/>
                      <w:sz w:val="24"/>
                      <w:szCs w:val="24"/>
                    </w:rPr>
                    <w:t>Grubu</w:t>
                  </w:r>
                  <w:r w:rsidR="007B2180">
                    <w:rPr>
                      <w:rFonts w:ascii="Drawing_with_markers" w:hAnsi="Drawing_with_markers" w:cs="Drawing_with_markers"/>
                      <w:sz w:val="25"/>
                      <w:szCs w:val="25"/>
                    </w:rPr>
                    <w:t xml:space="preserve"> : Okulöncesi</w:t>
                  </w:r>
                  <w:proofErr w:type="gramEnd"/>
                  <w:r>
                    <w:rPr>
                      <w:rFonts w:ascii="Drawing_with_markers" w:hAnsi="Drawing_with_markers" w:cs="Drawing_with_markers"/>
                      <w:sz w:val="25"/>
                      <w:szCs w:val="25"/>
                    </w:rPr>
                    <w:t xml:space="preserve"> öğrencileri</w:t>
                  </w:r>
                </w:p>
                <w:p w:rsidR="003320AC" w:rsidRDefault="003320AC" w:rsidP="003320AC">
                  <w:pPr>
                    <w:spacing w:after="0"/>
                    <w:rPr>
                      <w:rFonts w:ascii="Times New Roman" w:hAnsi="Times New Roman" w:cs="Times New Roman"/>
                      <w:sz w:val="24"/>
                      <w:szCs w:val="24"/>
                    </w:rPr>
                  </w:pPr>
                  <w:r w:rsidRPr="00714F9F">
                    <w:rPr>
                      <w:rFonts w:ascii="Times New Roman" w:hAnsi="Times New Roman" w:cs="Times New Roman"/>
                      <w:b/>
                      <w:sz w:val="24"/>
                      <w:szCs w:val="24"/>
                    </w:rPr>
                    <w:t>Süre</w:t>
                  </w:r>
                  <w:r>
                    <w:rPr>
                      <w:rFonts w:ascii="Times New Roman" w:hAnsi="Times New Roman" w:cs="Times New Roman"/>
                      <w:sz w:val="24"/>
                      <w:szCs w:val="24"/>
                    </w:rPr>
                    <w:t>:1 Ders saati</w:t>
                  </w:r>
                </w:p>
                <w:p w:rsidR="003320AC" w:rsidRPr="001561BE" w:rsidRDefault="003320AC" w:rsidP="003320AC">
                  <w:pPr>
                    <w:spacing w:after="120"/>
                    <w:rPr>
                      <w:rFonts w:ascii="Times New Roman" w:hAnsi="Times New Roman" w:cs="Times New Roman"/>
                      <w:sz w:val="24"/>
                      <w:szCs w:val="24"/>
                    </w:rPr>
                  </w:pPr>
                  <w:r w:rsidRPr="00714F9F">
                    <w:rPr>
                      <w:rFonts w:ascii="Times New Roman" w:hAnsi="Times New Roman" w:cs="Times New Roman"/>
                      <w:b/>
                      <w:sz w:val="24"/>
                      <w:szCs w:val="24"/>
                    </w:rPr>
                    <w:t>Etkinlik Türü</w:t>
                  </w:r>
                  <w:r>
                    <w:rPr>
                      <w:rFonts w:ascii="Times New Roman" w:hAnsi="Times New Roman" w:cs="Times New Roman"/>
                      <w:sz w:val="24"/>
                      <w:szCs w:val="24"/>
                    </w:rPr>
                    <w:t>:</w:t>
                  </w:r>
                  <w:r w:rsidR="007B2180">
                    <w:rPr>
                      <w:rFonts w:ascii="Times New Roman" w:hAnsi="Times New Roman" w:cs="Times New Roman"/>
                      <w:sz w:val="24"/>
                      <w:szCs w:val="24"/>
                    </w:rPr>
                    <w:t xml:space="preserve"> </w:t>
                  </w:r>
                  <w:r>
                    <w:rPr>
                      <w:rFonts w:ascii="Times New Roman" w:hAnsi="Times New Roman" w:cs="Times New Roman"/>
                      <w:sz w:val="24"/>
                      <w:szCs w:val="24"/>
                    </w:rPr>
                    <w:t>Sınıf içi etkinlik</w:t>
                  </w:r>
                </w:p>
              </w:txbxContent>
            </v:textbox>
          </v:roundrect>
        </w:pict>
      </w:r>
      <w:r w:rsidR="007D4C2C">
        <w:rPr>
          <w:rFonts w:ascii="Times New Roman" w:hAnsi="Times New Roman" w:cs="Times New Roman"/>
          <w:noProof/>
          <w:lang w:eastAsia="tr-TR"/>
        </w:rPr>
        <w:pict>
          <v:roundrect id="_x0000_s1032" style="position:absolute;margin-left:-16.25pt;margin-top:62.95pt;width:439.2pt;height:45pt;z-index:251663360" arcsize="10923f">
            <v:textbox>
              <w:txbxContent>
                <w:p w:rsidR="001164FD" w:rsidRDefault="003320AC" w:rsidP="003320AC">
                  <w:pPr>
                    <w:rPr>
                      <w:rFonts w:ascii="Times New Roman" w:hAnsi="Times New Roman" w:cs="Times New Roman"/>
                      <w:sz w:val="24"/>
                      <w:szCs w:val="24"/>
                    </w:rPr>
                  </w:pPr>
                  <w:r w:rsidRPr="00714F9F">
                    <w:rPr>
                      <w:rFonts w:ascii="Times New Roman" w:hAnsi="Times New Roman" w:cs="Times New Roman"/>
                      <w:b/>
                      <w:sz w:val="24"/>
                      <w:szCs w:val="24"/>
                    </w:rPr>
                    <w:t>İhtiyaç Duyulan Malzemeler</w:t>
                  </w:r>
                  <w:r w:rsidR="000237C6">
                    <w:rPr>
                      <w:rFonts w:ascii="Times New Roman" w:hAnsi="Times New Roman" w:cs="Times New Roman"/>
                      <w:sz w:val="24"/>
                      <w:szCs w:val="24"/>
                    </w:rPr>
                    <w:t>: Pano, Gülen Ağlayan Yüz, Davranışlar Resimli Kartlar</w:t>
                  </w:r>
                </w:p>
                <w:p w:rsidR="003320AC" w:rsidRPr="001561BE" w:rsidRDefault="003320AC" w:rsidP="003320AC">
                  <w:pPr>
                    <w:rPr>
                      <w:rFonts w:ascii="Times New Roman" w:hAnsi="Times New Roman" w:cs="Times New Roman"/>
                      <w:sz w:val="24"/>
                      <w:szCs w:val="24"/>
                    </w:rPr>
                  </w:pPr>
                </w:p>
              </w:txbxContent>
            </v:textbox>
          </v:roundrect>
        </w:pict>
      </w:r>
      <w:r w:rsidR="007D4C2C">
        <w:rPr>
          <w:rFonts w:ascii="Times New Roman" w:hAnsi="Times New Roman" w:cs="Times New Roman"/>
          <w:noProof/>
          <w:lang w:eastAsia="tr-TR"/>
        </w:rPr>
        <w:pict>
          <v:roundrect id="_x0000_s1033" style="position:absolute;margin-left:-26.45pt;margin-top:114.55pt;width:457.2pt;height:616.2pt;z-index:251664384" arcsize="10923f">
            <v:textbox style="mso-next-textbox:#_x0000_s1033">
              <w:txbxContent>
                <w:p w:rsidR="003320AC" w:rsidRDefault="003320AC" w:rsidP="003320AC">
                  <w:pPr>
                    <w:tabs>
                      <w:tab w:val="left" w:pos="1164"/>
                    </w:tabs>
                    <w:rPr>
                      <w:rFonts w:ascii="Times New Roman" w:hAnsi="Times New Roman" w:cs="Times New Roman"/>
                      <w:sz w:val="24"/>
                      <w:szCs w:val="24"/>
                    </w:rPr>
                  </w:pPr>
                  <w:r w:rsidRPr="00E87F7C">
                    <w:rPr>
                      <w:rFonts w:ascii="Times New Roman" w:hAnsi="Times New Roman" w:cs="Times New Roman"/>
                      <w:sz w:val="24"/>
                      <w:szCs w:val="24"/>
                    </w:rPr>
                    <w:t>UYGULAMA AŞAMALARI:</w:t>
                  </w:r>
                </w:p>
                <w:p w:rsidR="003320AC" w:rsidRPr="00E87F7C" w:rsidRDefault="003320AC" w:rsidP="003320AC">
                  <w:pPr>
                    <w:autoSpaceDE w:val="0"/>
                    <w:autoSpaceDN w:val="0"/>
                    <w:adjustRightInd w:val="0"/>
                    <w:spacing w:after="0" w:line="240" w:lineRule="auto"/>
                    <w:rPr>
                      <w:rFonts w:ascii="Times New Roman" w:hAnsi="Times New Roman" w:cs="Times New Roman"/>
                      <w:b/>
                      <w:bCs/>
                      <w:color w:val="000000" w:themeColor="text1"/>
                      <w:sz w:val="24"/>
                      <w:szCs w:val="24"/>
                    </w:rPr>
                  </w:pPr>
                  <w:r w:rsidRPr="00E87F7C">
                    <w:rPr>
                      <w:rFonts w:ascii="Times New Roman" w:hAnsi="Times New Roman" w:cs="Times New Roman"/>
                      <w:b/>
                      <w:bCs/>
                      <w:color w:val="000000" w:themeColor="text1"/>
                      <w:sz w:val="24"/>
                      <w:szCs w:val="24"/>
                    </w:rPr>
                    <w:t>Hazırlık:</w:t>
                  </w:r>
                </w:p>
                <w:p w:rsidR="003320AC" w:rsidRDefault="003320AC" w:rsidP="003320AC">
                  <w:pPr>
                    <w:tabs>
                      <w:tab w:val="left" w:pos="1164"/>
                    </w:tabs>
                    <w:rPr>
                      <w:rFonts w:ascii="Times New Roman" w:hAnsi="Times New Roman" w:cs="Times New Roman"/>
                      <w:color w:val="000000" w:themeColor="text1"/>
                      <w:sz w:val="24"/>
                      <w:szCs w:val="24"/>
                    </w:rPr>
                  </w:pPr>
                  <w:r w:rsidRPr="00E87F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Öğrenciler</w:t>
                  </w:r>
                  <w:r w:rsidR="000237C6">
                    <w:rPr>
                      <w:rFonts w:ascii="Times New Roman" w:hAnsi="Times New Roman" w:cs="Times New Roman"/>
                      <w:color w:val="000000" w:themeColor="text1"/>
                      <w:sz w:val="24"/>
                      <w:szCs w:val="24"/>
                    </w:rPr>
                    <w:t>e uygulama hakkında ön bilgilendirme yapılır.</w:t>
                  </w:r>
                </w:p>
                <w:p w:rsidR="003320AC" w:rsidRPr="006210EE" w:rsidRDefault="003320AC" w:rsidP="006210EE">
                  <w:pPr>
                    <w:autoSpaceDE w:val="0"/>
                    <w:autoSpaceDN w:val="0"/>
                    <w:adjustRightInd w:val="0"/>
                    <w:spacing w:after="0" w:line="240" w:lineRule="auto"/>
                    <w:rPr>
                      <w:rFonts w:ascii="Times New Roman" w:hAnsi="Times New Roman" w:cs="Times New Roman"/>
                      <w:b/>
                      <w:bCs/>
                      <w:color w:val="000000" w:themeColor="text1"/>
                      <w:sz w:val="24"/>
                      <w:szCs w:val="24"/>
                    </w:rPr>
                  </w:pPr>
                  <w:r w:rsidRPr="00E87F7C">
                    <w:rPr>
                      <w:rFonts w:ascii="Times New Roman" w:hAnsi="Times New Roman" w:cs="Times New Roman"/>
                      <w:b/>
                      <w:bCs/>
                      <w:color w:val="000000" w:themeColor="text1"/>
                      <w:sz w:val="24"/>
                      <w:szCs w:val="24"/>
                    </w:rPr>
                    <w:t>Uygulama:</w:t>
                  </w:r>
                </w:p>
                <w:p w:rsidR="00DA0124" w:rsidRDefault="00591E2A" w:rsidP="00DA0124">
                  <w:pPr>
                    <w:pStyle w:val="ListeParagraf"/>
                    <w:numPr>
                      <w:ilvl w:val="0"/>
                      <w:numId w:val="1"/>
                    </w:numPr>
                    <w:tabs>
                      <w:tab w:val="left" w:pos="1164"/>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323E14">
                    <w:rPr>
                      <w:rFonts w:ascii="Times New Roman" w:hAnsi="Times New Roman" w:cs="Times New Roman"/>
                      <w:color w:val="000000" w:themeColor="text1"/>
                      <w:sz w:val="24"/>
                      <w:szCs w:val="24"/>
                    </w:rPr>
                    <w:t>iri</w:t>
                  </w:r>
                  <w:r>
                    <w:rPr>
                      <w:rFonts w:ascii="Times New Roman" w:hAnsi="Times New Roman" w:cs="Times New Roman"/>
                      <w:color w:val="000000" w:themeColor="text1"/>
                      <w:sz w:val="24"/>
                      <w:szCs w:val="24"/>
                    </w:rPr>
                    <w:t xml:space="preserve"> gülen yüzü</w:t>
                  </w:r>
                  <w:r w:rsidR="00323E14">
                    <w:rPr>
                      <w:rFonts w:ascii="Times New Roman" w:hAnsi="Times New Roman" w:cs="Times New Roman"/>
                      <w:color w:val="000000" w:themeColor="text1"/>
                      <w:sz w:val="24"/>
                      <w:szCs w:val="24"/>
                    </w:rPr>
                    <w:t xml:space="preserve"> diğeri</w:t>
                  </w:r>
                  <w:r>
                    <w:rPr>
                      <w:rFonts w:ascii="Times New Roman" w:hAnsi="Times New Roman" w:cs="Times New Roman"/>
                      <w:color w:val="000000" w:themeColor="text1"/>
                      <w:sz w:val="24"/>
                      <w:szCs w:val="24"/>
                    </w:rPr>
                    <w:t xml:space="preserve"> ağlayan yüzü ifade edecek şekilde iki farklı renk fon kartonu </w:t>
                  </w:r>
                  <w:r w:rsidR="00323E14">
                    <w:rPr>
                      <w:rFonts w:ascii="Times New Roman" w:hAnsi="Times New Roman" w:cs="Times New Roman"/>
                      <w:color w:val="000000" w:themeColor="text1"/>
                      <w:sz w:val="24"/>
                      <w:szCs w:val="24"/>
                    </w:rPr>
                    <w:t>hazırl</w:t>
                  </w:r>
                  <w:r w:rsidR="001164FD">
                    <w:rPr>
                      <w:rFonts w:ascii="Times New Roman" w:hAnsi="Times New Roman" w:cs="Times New Roman"/>
                      <w:color w:val="000000" w:themeColor="text1"/>
                      <w:sz w:val="24"/>
                      <w:szCs w:val="24"/>
                    </w:rPr>
                    <w:t>a</w:t>
                  </w:r>
                  <w:r w:rsidR="00323E14">
                    <w:rPr>
                      <w:rFonts w:ascii="Times New Roman" w:hAnsi="Times New Roman" w:cs="Times New Roman"/>
                      <w:color w:val="000000" w:themeColor="text1"/>
                      <w:sz w:val="24"/>
                      <w:szCs w:val="24"/>
                    </w:rPr>
                    <w:t xml:space="preserve">nır. </w:t>
                  </w:r>
                  <w:r w:rsidR="006210EE">
                    <w:rPr>
                      <w:rFonts w:ascii="Times New Roman" w:hAnsi="Times New Roman" w:cs="Times New Roman"/>
                      <w:color w:val="000000" w:themeColor="text1"/>
                      <w:sz w:val="24"/>
                      <w:szCs w:val="24"/>
                    </w:rPr>
                    <w:t>Davranış resimli kartlar</w:t>
                  </w:r>
                  <w:r w:rsidR="001164FD">
                    <w:rPr>
                      <w:rFonts w:ascii="Times New Roman" w:hAnsi="Times New Roman" w:cs="Times New Roman"/>
                      <w:color w:val="000000" w:themeColor="text1"/>
                      <w:sz w:val="24"/>
                      <w:szCs w:val="24"/>
                    </w:rPr>
                    <w:t>(öğretmenin isteğine bağlı olarak çoğaltılır…)</w:t>
                  </w:r>
                  <w:r w:rsidR="006210EE">
                    <w:rPr>
                      <w:rFonts w:ascii="Times New Roman" w:hAnsi="Times New Roman" w:cs="Times New Roman"/>
                      <w:color w:val="000000" w:themeColor="text1"/>
                      <w:sz w:val="24"/>
                      <w:szCs w:val="24"/>
                    </w:rPr>
                    <w:t xml:space="preserve"> bir torba veya kutuya alınır. Öğrenciler</w:t>
                  </w:r>
                  <w:r w:rsidR="007B2180">
                    <w:rPr>
                      <w:rFonts w:ascii="Times New Roman" w:hAnsi="Times New Roman" w:cs="Times New Roman"/>
                      <w:color w:val="000000" w:themeColor="text1"/>
                      <w:sz w:val="24"/>
                      <w:szCs w:val="24"/>
                    </w:rPr>
                    <w:t>in</w:t>
                  </w:r>
                  <w:r w:rsidR="006210EE">
                    <w:rPr>
                      <w:rFonts w:ascii="Times New Roman" w:hAnsi="Times New Roman" w:cs="Times New Roman"/>
                      <w:color w:val="000000" w:themeColor="text1"/>
                      <w:sz w:val="24"/>
                      <w:szCs w:val="24"/>
                    </w:rPr>
                    <w:t xml:space="preserve"> rahat bir şekilde oturmaları sağlanır. Gülen yüz ve ağlayan yüz panoları duvara asılır. Öğrencilere karışık olarak kutudan bir kart olarak almaları istenir. (her öğrencinin aktif katılımını sağlamak için aynı davranış kartından birden fazla olmasında bir sakınca yoktur.) Öğrenci kartı aldıktan sonra </w:t>
                  </w:r>
                  <w:r w:rsidR="00DA0124">
                    <w:rPr>
                      <w:rFonts w:ascii="Times New Roman" w:hAnsi="Times New Roman" w:cs="Times New Roman"/>
                      <w:color w:val="000000" w:themeColor="text1"/>
                      <w:sz w:val="24"/>
                      <w:szCs w:val="24"/>
                    </w:rPr>
                    <w:t>öğretmen;</w:t>
                  </w:r>
                </w:p>
                <w:p w:rsidR="00DA0124" w:rsidRDefault="00DA0124" w:rsidP="00DA0124">
                  <w:pPr>
                    <w:pStyle w:val="ListeParagraf"/>
                    <w:numPr>
                      <w:ilvl w:val="0"/>
                      <w:numId w:val="1"/>
                    </w:numPr>
                    <w:tabs>
                      <w:tab w:val="left" w:pos="1164"/>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Kartta </w:t>
                  </w:r>
                  <w:r w:rsidR="00E7743E">
                    <w:rPr>
                      <w:rFonts w:ascii="Times New Roman" w:hAnsi="Times New Roman" w:cs="Times New Roman"/>
                      <w:color w:val="000000" w:themeColor="text1"/>
                      <w:sz w:val="24"/>
                      <w:szCs w:val="24"/>
                    </w:rPr>
                    <w:t>hangi davranış anlatılıyor?</w:t>
                  </w:r>
                </w:p>
                <w:p w:rsidR="00E7743E" w:rsidRDefault="00E7743E" w:rsidP="00DA0124">
                  <w:pPr>
                    <w:pStyle w:val="ListeParagraf"/>
                    <w:numPr>
                      <w:ilvl w:val="0"/>
                      <w:numId w:val="1"/>
                    </w:numPr>
                    <w:tabs>
                      <w:tab w:val="left" w:pos="1164"/>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 davranış doğru mu yanlış mı?</w:t>
                  </w:r>
                </w:p>
                <w:p w:rsidR="00E7743E" w:rsidRDefault="00E7743E" w:rsidP="00DA0124">
                  <w:pPr>
                    <w:pStyle w:val="ListeParagraf"/>
                    <w:numPr>
                      <w:ilvl w:val="0"/>
                      <w:numId w:val="1"/>
                    </w:numPr>
                    <w:tabs>
                      <w:tab w:val="left" w:pos="1164"/>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Şimdi bu kartı uygun olan panoya yerleştir.</w:t>
                  </w:r>
                </w:p>
                <w:p w:rsidR="00E7743E" w:rsidRDefault="00E7743E" w:rsidP="00E7743E">
                  <w:pPr>
                    <w:pStyle w:val="ListeParagraf"/>
                    <w:numPr>
                      <w:ilvl w:val="0"/>
                      <w:numId w:val="1"/>
                    </w:numPr>
                    <w:tabs>
                      <w:tab w:val="left" w:pos="1164"/>
                    </w:tabs>
                    <w:rPr>
                      <w:rFonts w:ascii="Times New Roman" w:hAnsi="Times New Roman" w:cs="Times New Roman"/>
                      <w:color w:val="000000" w:themeColor="text1"/>
                      <w:sz w:val="24"/>
                      <w:szCs w:val="24"/>
                    </w:rPr>
                  </w:pPr>
                  <w:r w:rsidRPr="00E7743E">
                    <w:rPr>
                      <w:rFonts w:ascii="Times New Roman" w:hAnsi="Times New Roman" w:cs="Times New Roman"/>
                      <w:color w:val="000000" w:themeColor="text1"/>
                      <w:sz w:val="24"/>
                      <w:szCs w:val="24"/>
                    </w:rPr>
                    <w:t>Her öğrenci için aynı işlem tekrar edilir</w:t>
                  </w:r>
                  <w:r>
                    <w:rPr>
                      <w:rFonts w:ascii="Times New Roman" w:hAnsi="Times New Roman" w:cs="Times New Roman"/>
                      <w:color w:val="000000" w:themeColor="text1"/>
                      <w:sz w:val="24"/>
                      <w:szCs w:val="24"/>
                    </w:rPr>
                    <w:t>.</w:t>
                  </w:r>
                </w:p>
                <w:p w:rsidR="00E7743E" w:rsidRDefault="00E7743E" w:rsidP="00E7743E">
                  <w:pPr>
                    <w:pStyle w:val="ListeParagraf"/>
                    <w:numPr>
                      <w:ilvl w:val="0"/>
                      <w:numId w:val="1"/>
                    </w:numPr>
                    <w:tabs>
                      <w:tab w:val="left" w:pos="1164"/>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Tüm kartlar bittikten sonra öğretmen yanlış panoya yerleşen resim olup olmadığını bütün öğrencilere sorar ve varsa düzeltir.</w:t>
                  </w:r>
                </w:p>
                <w:p w:rsidR="00E7743E" w:rsidRDefault="00E7743E" w:rsidP="00E7743E">
                  <w:pPr>
                    <w:pStyle w:val="ListeParagraf"/>
                    <w:numPr>
                      <w:ilvl w:val="0"/>
                      <w:numId w:val="1"/>
                    </w:numPr>
                    <w:tabs>
                      <w:tab w:val="left" w:pos="1164"/>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Etkinliğin sonunda davranışlar öğretmen tarafından tekrar adlandırılır ve doğru/yanlış olduğu ifade edilir.</w:t>
                  </w:r>
                </w:p>
                <w:p w:rsidR="00E7743E" w:rsidRPr="00E7743E" w:rsidRDefault="00E7743E" w:rsidP="00E7743E">
                  <w:pPr>
                    <w:pStyle w:val="ListeParagraf"/>
                    <w:numPr>
                      <w:ilvl w:val="0"/>
                      <w:numId w:val="1"/>
                    </w:numPr>
                    <w:tabs>
                      <w:tab w:val="left" w:pos="1164"/>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Zorba davranış nedir, z</w:t>
                  </w:r>
                  <w:r w:rsidR="0071228E">
                    <w:rPr>
                      <w:rFonts w:ascii="Times New Roman" w:hAnsi="Times New Roman" w:cs="Times New Roman"/>
                      <w:color w:val="000000" w:themeColor="text1"/>
                      <w:sz w:val="24"/>
                      <w:szCs w:val="24"/>
                    </w:rPr>
                    <w:t>orba davranışlarla karşılaştığında neler yapması gerektiği hakkında bilgi verilerek etkinlik sonlandırılır.</w:t>
                  </w:r>
                </w:p>
                <w:p w:rsidR="0034736B" w:rsidRPr="0034736B" w:rsidRDefault="003320AC" w:rsidP="0034736B">
                  <w:pPr>
                    <w:tabs>
                      <w:tab w:val="left" w:pos="1164"/>
                    </w:tabs>
                    <w:ind w:left="360"/>
                    <w:rPr>
                      <w:rFonts w:ascii="Open Sans" w:eastAsia="Times New Roman" w:hAnsi="Open Sans" w:cs="Times New Roman"/>
                      <w:color w:val="444444"/>
                      <w:sz w:val="20"/>
                      <w:szCs w:val="24"/>
                      <w:lang w:eastAsia="tr-TR"/>
                    </w:rPr>
                  </w:pPr>
                  <w:r w:rsidRPr="00714F9F">
                    <w:rPr>
                      <w:rFonts w:ascii="Times New Roman" w:hAnsi="Times New Roman" w:cs="Times New Roman"/>
                      <w:b/>
                      <w:color w:val="000000" w:themeColor="text1"/>
                      <w:sz w:val="24"/>
                      <w:szCs w:val="24"/>
                    </w:rPr>
                    <w:t>Açıklama:</w:t>
                  </w:r>
                  <w:r w:rsidR="0034736B" w:rsidRPr="0034736B">
                    <w:rPr>
                      <w:rFonts w:ascii="Open Sans" w:eastAsia="Times New Roman" w:hAnsi="Open Sans" w:cs="Times New Roman"/>
                      <w:color w:val="444444"/>
                      <w:sz w:val="20"/>
                      <w:szCs w:val="24"/>
                      <w:lang w:eastAsia="tr-TR"/>
                    </w:rPr>
                    <w:t xml:space="preserve"> </w:t>
                  </w:r>
                </w:p>
                <w:p w:rsidR="0034736B" w:rsidRPr="0034736B" w:rsidRDefault="0034736B" w:rsidP="0034736B">
                  <w:pPr>
                    <w:spacing w:after="0" w:line="240" w:lineRule="auto"/>
                    <w:rPr>
                      <w:rFonts w:ascii="Times New Roman" w:eastAsia="Times New Roman" w:hAnsi="Times New Roman" w:cs="Times New Roman"/>
                      <w:b/>
                      <w:bCs/>
                      <w:sz w:val="24"/>
                      <w:szCs w:val="24"/>
                      <w:lang w:eastAsia="tr-TR"/>
                    </w:rPr>
                  </w:pPr>
                  <w:r w:rsidRPr="0034736B">
                    <w:rPr>
                      <w:rFonts w:ascii="Times New Roman" w:eastAsia="Times New Roman" w:hAnsi="Times New Roman" w:cs="Times New Roman"/>
                      <w:sz w:val="24"/>
                      <w:szCs w:val="24"/>
                      <w:lang w:eastAsia="tr-TR"/>
                    </w:rPr>
                    <w:t>Akran zorbalığı, bir ya da birden fazla öğrencinin kendilerinden daha güçsüz öğrencileri </w:t>
                  </w:r>
                  <w:r w:rsidRPr="0034736B">
                    <w:rPr>
                      <w:rFonts w:ascii="Times New Roman" w:eastAsia="Times New Roman" w:hAnsi="Times New Roman" w:cs="Times New Roman"/>
                      <w:b/>
                      <w:bCs/>
                      <w:sz w:val="24"/>
                      <w:szCs w:val="24"/>
                      <w:lang w:eastAsia="tr-TR"/>
                    </w:rPr>
                    <w:t>kasıtlı ve sürekli </w:t>
                  </w:r>
                  <w:r w:rsidRPr="0034736B">
                    <w:rPr>
                      <w:rFonts w:ascii="Times New Roman" w:eastAsia="Times New Roman" w:hAnsi="Times New Roman" w:cs="Times New Roman"/>
                      <w:sz w:val="24"/>
                      <w:szCs w:val="24"/>
                      <w:lang w:eastAsia="tr-TR"/>
                    </w:rPr>
                    <w:t>olarak </w:t>
                  </w:r>
                  <w:r w:rsidRPr="0034736B">
                    <w:rPr>
                      <w:rFonts w:ascii="Times New Roman" w:eastAsia="Times New Roman" w:hAnsi="Times New Roman" w:cs="Times New Roman"/>
                      <w:b/>
                      <w:bCs/>
                      <w:sz w:val="24"/>
                      <w:szCs w:val="24"/>
                      <w:lang w:eastAsia="tr-TR"/>
                    </w:rPr>
                    <w:t xml:space="preserve">rahatsız etmesidir. </w:t>
                  </w:r>
                  <w:r w:rsidRPr="0034736B">
                    <w:rPr>
                      <w:rFonts w:ascii="Times New Roman" w:eastAsia="Times New Roman" w:hAnsi="Times New Roman" w:cs="Times New Roman"/>
                      <w:sz w:val="24"/>
                      <w:szCs w:val="24"/>
                      <w:lang w:eastAsia="tr-TR"/>
                    </w:rPr>
                    <w:t xml:space="preserve">Vurma, yumruk, tekme, saç çekme, kavga etme, tükürme gibi kızdırma, alay etme, isim takma, bedeni hakkında yorum yapma yanına oturmasını istememe, oynanan oyunlara almama, </w:t>
                  </w:r>
                  <w:r w:rsidRPr="0034736B">
                    <w:rPr>
                      <w:rFonts w:ascii="Times New Roman" w:eastAsia="Times New Roman" w:hAnsi="Times New Roman" w:cs="Times New Roman"/>
                      <w:b/>
                      <w:bCs/>
                      <w:sz w:val="24"/>
                      <w:szCs w:val="24"/>
                      <w:lang w:eastAsia="tr-TR"/>
                    </w:rPr>
                    <w:t>oyundan dışlama ve oynatmama</w:t>
                  </w:r>
                  <w:r w:rsidRPr="0034736B">
                    <w:rPr>
                      <w:rFonts w:ascii="Times New Roman" w:eastAsia="Times New Roman" w:hAnsi="Times New Roman" w:cs="Times New Roman"/>
                      <w:sz w:val="24"/>
                      <w:szCs w:val="24"/>
                      <w:lang w:eastAsia="tr-TR"/>
                    </w:rPr>
                    <w:t> zorbalık davranışlarıdır.</w:t>
                  </w:r>
                </w:p>
                <w:p w:rsidR="0034736B" w:rsidRPr="0034736B" w:rsidRDefault="0034736B" w:rsidP="0034736B">
                  <w:pPr>
                    <w:spacing w:after="0" w:line="240" w:lineRule="auto"/>
                    <w:rPr>
                      <w:rFonts w:ascii="Times New Roman" w:eastAsia="Times New Roman" w:hAnsi="Times New Roman" w:cs="Times New Roman"/>
                      <w:b/>
                      <w:bCs/>
                      <w:color w:val="444444"/>
                      <w:sz w:val="24"/>
                      <w:szCs w:val="24"/>
                      <w:lang w:eastAsia="tr-TR"/>
                    </w:rPr>
                  </w:pPr>
                  <w:r w:rsidRPr="0034736B">
                    <w:rPr>
                      <w:rFonts w:ascii="Times New Roman" w:eastAsia="Times New Roman" w:hAnsi="Times New Roman" w:cs="Times New Roman"/>
                      <w:b/>
                      <w:sz w:val="24"/>
                      <w:szCs w:val="24"/>
                      <w:lang w:eastAsia="tr-TR"/>
                    </w:rPr>
                    <w:t xml:space="preserve">Zorbalıkla Baş Etmede Kullanabileceğin Stratejiler </w:t>
                  </w:r>
                </w:p>
                <w:p w:rsidR="0034736B" w:rsidRPr="0034736B" w:rsidRDefault="0034736B" w:rsidP="0034736B">
                  <w:pPr>
                    <w:spacing w:after="0" w:line="240" w:lineRule="auto"/>
                    <w:rPr>
                      <w:rFonts w:ascii="Times New Roman" w:eastAsia="Times New Roman" w:hAnsi="Times New Roman" w:cs="Times New Roman"/>
                      <w:b/>
                      <w:bCs/>
                      <w:color w:val="444444"/>
                      <w:sz w:val="24"/>
                      <w:szCs w:val="24"/>
                      <w:lang w:eastAsia="tr-TR"/>
                    </w:rPr>
                  </w:pPr>
                  <w:r w:rsidRPr="0034736B">
                    <w:rPr>
                      <w:rFonts w:ascii="Times New Roman" w:eastAsia="Times New Roman" w:hAnsi="Times New Roman" w:cs="Times New Roman"/>
                      <w:sz w:val="24"/>
                      <w:szCs w:val="24"/>
                      <w:lang w:eastAsia="tr-TR"/>
                    </w:rPr>
                    <w:t>Yüksek sesle “Hayır” diyerek onu durdurmak.</w:t>
                  </w:r>
                </w:p>
                <w:p w:rsidR="0034736B" w:rsidRPr="0034736B" w:rsidRDefault="0034736B" w:rsidP="0034736B">
                  <w:pPr>
                    <w:spacing w:after="0" w:line="240" w:lineRule="auto"/>
                    <w:rPr>
                      <w:rFonts w:ascii="Times New Roman" w:eastAsia="Times New Roman" w:hAnsi="Times New Roman" w:cs="Times New Roman"/>
                      <w:b/>
                      <w:bCs/>
                      <w:color w:val="444444"/>
                      <w:sz w:val="24"/>
                      <w:szCs w:val="24"/>
                      <w:lang w:eastAsia="tr-TR"/>
                    </w:rPr>
                  </w:pPr>
                  <w:r w:rsidRPr="0034736B">
                    <w:rPr>
                      <w:rFonts w:ascii="Times New Roman" w:eastAsia="Times New Roman" w:hAnsi="Times New Roman" w:cs="Times New Roman"/>
                      <w:sz w:val="24"/>
                      <w:szCs w:val="24"/>
                      <w:lang w:eastAsia="tr-TR"/>
                    </w:rPr>
                    <w:t>Söylediklerini, yaptıklarını umursa</w:t>
                  </w:r>
                  <w:r w:rsidR="007B2180">
                    <w:rPr>
                      <w:rFonts w:ascii="Times New Roman" w:eastAsia="Times New Roman" w:hAnsi="Times New Roman" w:cs="Times New Roman"/>
                      <w:sz w:val="24"/>
                      <w:szCs w:val="24"/>
                      <w:lang w:eastAsia="tr-TR"/>
                    </w:rPr>
                    <w:t>mamak için kendini meşgul etmek</w:t>
                  </w:r>
                  <w:r w:rsidRPr="0034736B">
                    <w:rPr>
                      <w:rFonts w:ascii="Times New Roman" w:eastAsia="Times New Roman" w:hAnsi="Times New Roman" w:cs="Times New Roman"/>
                      <w:sz w:val="24"/>
                      <w:szCs w:val="24"/>
                      <w:lang w:eastAsia="tr-TR"/>
                    </w:rPr>
                    <w:t>.</w:t>
                  </w:r>
                </w:p>
                <w:p w:rsidR="0034736B" w:rsidRPr="0034736B" w:rsidRDefault="0034736B" w:rsidP="0034736B">
                  <w:pPr>
                    <w:spacing w:after="0" w:line="240" w:lineRule="auto"/>
                    <w:rPr>
                      <w:rFonts w:ascii="Times New Roman" w:eastAsia="Times New Roman" w:hAnsi="Times New Roman" w:cs="Times New Roman"/>
                      <w:b/>
                      <w:bCs/>
                      <w:color w:val="444444"/>
                      <w:sz w:val="24"/>
                      <w:szCs w:val="24"/>
                      <w:lang w:eastAsia="tr-TR"/>
                    </w:rPr>
                  </w:pPr>
                  <w:r w:rsidRPr="0034736B">
                    <w:rPr>
                      <w:rFonts w:ascii="Times New Roman" w:eastAsia="Times New Roman" w:hAnsi="Times New Roman" w:cs="Times New Roman"/>
                      <w:sz w:val="24"/>
                      <w:szCs w:val="24"/>
                      <w:lang w:eastAsia="tr-TR"/>
                    </w:rPr>
                    <w:t>Güvendiğin bir yetişkine haber vermek, yardım istemek.</w:t>
                  </w:r>
                </w:p>
                <w:p w:rsidR="0034736B" w:rsidRPr="0034736B" w:rsidRDefault="0034736B" w:rsidP="0034736B">
                  <w:pPr>
                    <w:spacing w:after="0" w:line="240" w:lineRule="auto"/>
                    <w:rPr>
                      <w:rFonts w:ascii="Times New Roman" w:eastAsia="Times New Roman" w:hAnsi="Times New Roman" w:cs="Times New Roman"/>
                      <w:b/>
                      <w:bCs/>
                      <w:color w:val="444444"/>
                      <w:sz w:val="24"/>
                      <w:szCs w:val="24"/>
                      <w:lang w:eastAsia="tr-TR"/>
                    </w:rPr>
                  </w:pPr>
                  <w:proofErr w:type="gramStart"/>
                  <w:r w:rsidRPr="0034736B">
                    <w:rPr>
                      <w:rFonts w:ascii="Times New Roman" w:eastAsia="Times New Roman" w:hAnsi="Times New Roman" w:cs="Times New Roman"/>
                      <w:sz w:val="24"/>
                      <w:szCs w:val="24"/>
                      <w:lang w:eastAsia="tr-TR"/>
                    </w:rPr>
                    <w:t>Ortamı terk etmek.</w:t>
                  </w:r>
                  <w:proofErr w:type="gramEnd"/>
                </w:p>
                <w:p w:rsidR="0034736B" w:rsidRPr="0034736B" w:rsidRDefault="0034736B" w:rsidP="0034736B">
                  <w:pPr>
                    <w:tabs>
                      <w:tab w:val="left" w:pos="1164"/>
                    </w:tabs>
                    <w:ind w:left="360"/>
                    <w:rPr>
                      <w:rFonts w:ascii="Times New Roman" w:hAnsi="Times New Roman" w:cs="Times New Roman"/>
                      <w:b/>
                      <w:color w:val="000000" w:themeColor="text1"/>
                      <w:sz w:val="24"/>
                      <w:szCs w:val="24"/>
                    </w:rPr>
                  </w:pPr>
                </w:p>
                <w:p w:rsidR="0034736B" w:rsidRPr="0034736B" w:rsidRDefault="0034736B" w:rsidP="0034736B">
                  <w:pPr>
                    <w:tabs>
                      <w:tab w:val="left" w:pos="1164"/>
                    </w:tabs>
                    <w:ind w:left="360"/>
                    <w:rPr>
                      <w:rFonts w:ascii="Times New Roman" w:hAnsi="Times New Roman" w:cs="Times New Roman"/>
                      <w:b/>
                      <w:color w:val="000000" w:themeColor="text1"/>
                      <w:sz w:val="24"/>
                      <w:szCs w:val="24"/>
                    </w:rPr>
                  </w:pPr>
                  <w:r w:rsidRPr="0034736B">
                    <w:rPr>
                      <w:rFonts w:ascii="Times New Roman" w:hAnsi="Times New Roman" w:cs="Times New Roman"/>
                      <w:b/>
                      <w:color w:val="000000" w:themeColor="text1"/>
                      <w:sz w:val="24"/>
                      <w:szCs w:val="24"/>
                    </w:rPr>
                    <w:t xml:space="preserve"> </w:t>
                  </w:r>
                </w:p>
                <w:p w:rsidR="0034736B" w:rsidRPr="0034736B" w:rsidRDefault="0034736B" w:rsidP="0034736B">
                  <w:pPr>
                    <w:tabs>
                      <w:tab w:val="left" w:pos="1164"/>
                    </w:tabs>
                    <w:ind w:left="360"/>
                    <w:rPr>
                      <w:rFonts w:ascii="Times New Roman" w:hAnsi="Times New Roman" w:cs="Times New Roman"/>
                      <w:b/>
                      <w:color w:val="000000" w:themeColor="text1"/>
                      <w:sz w:val="24"/>
                      <w:szCs w:val="24"/>
                    </w:rPr>
                  </w:pPr>
                </w:p>
                <w:p w:rsidR="003320AC" w:rsidRDefault="003320AC" w:rsidP="003320AC">
                  <w:pPr>
                    <w:tabs>
                      <w:tab w:val="left" w:pos="1164"/>
                    </w:tabs>
                    <w:ind w:left="360"/>
                    <w:rPr>
                      <w:rFonts w:ascii="Times New Roman" w:hAnsi="Times New Roman" w:cs="Times New Roman"/>
                      <w:color w:val="000000" w:themeColor="text1"/>
                      <w:sz w:val="24"/>
                      <w:szCs w:val="24"/>
                    </w:rPr>
                  </w:pPr>
                </w:p>
                <w:p w:rsidR="003320AC" w:rsidRPr="00714F9F" w:rsidRDefault="003320AC" w:rsidP="003320AC">
                  <w:pPr>
                    <w:tabs>
                      <w:tab w:val="left" w:pos="1164"/>
                    </w:tabs>
                    <w:spacing w:after="0"/>
                    <w:rPr>
                      <w:rFonts w:ascii="Times New Roman" w:hAnsi="Times New Roman" w:cs="Times New Roman"/>
                      <w:color w:val="000000" w:themeColor="text1"/>
                      <w:sz w:val="24"/>
                      <w:szCs w:val="24"/>
                    </w:rPr>
                  </w:pPr>
                </w:p>
                <w:p w:rsidR="003320AC" w:rsidRPr="00714F9F" w:rsidRDefault="003320AC" w:rsidP="003320AC">
                  <w:pPr>
                    <w:tabs>
                      <w:tab w:val="left" w:pos="1164"/>
                    </w:tabs>
                    <w:rPr>
                      <w:rFonts w:ascii="Times New Roman" w:hAnsi="Times New Roman" w:cs="Times New Roman"/>
                      <w:sz w:val="24"/>
                      <w:szCs w:val="24"/>
                    </w:rPr>
                  </w:pPr>
                </w:p>
                <w:p w:rsidR="003320AC" w:rsidRDefault="003320AC" w:rsidP="003320AC">
                  <w:pPr>
                    <w:tabs>
                      <w:tab w:val="left" w:pos="1164"/>
                    </w:tabs>
                    <w:rPr>
                      <w:rFonts w:ascii="Times New Roman" w:hAnsi="Times New Roman" w:cs="Times New Roman"/>
                      <w:color w:val="000000" w:themeColor="text1"/>
                      <w:sz w:val="24"/>
                      <w:szCs w:val="24"/>
                    </w:rPr>
                  </w:pPr>
                </w:p>
                <w:p w:rsidR="003320AC" w:rsidRDefault="003320AC" w:rsidP="003320AC">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3320AC" w:rsidRDefault="003320AC" w:rsidP="003320AC">
                  <w:pPr>
                    <w:autoSpaceDE w:val="0"/>
                    <w:autoSpaceDN w:val="0"/>
                    <w:adjustRightInd w:val="0"/>
                    <w:spacing w:after="0" w:line="240" w:lineRule="auto"/>
                    <w:rPr>
                      <w:rFonts w:ascii="Times New Roman" w:hAnsi="Times New Roman" w:cs="Times New Roman"/>
                      <w:b/>
                      <w:color w:val="000000" w:themeColor="text1"/>
                      <w:sz w:val="24"/>
                      <w:szCs w:val="24"/>
                    </w:rPr>
                  </w:pPr>
                  <w:r w:rsidRPr="00E87F7C">
                    <w:rPr>
                      <w:rFonts w:ascii="Times New Roman" w:hAnsi="Times New Roman" w:cs="Times New Roman"/>
                      <w:color w:val="000000" w:themeColor="text1"/>
                      <w:sz w:val="24"/>
                      <w:szCs w:val="24"/>
                    </w:rPr>
                    <w:t xml:space="preserve"> </w:t>
                  </w:r>
                </w:p>
                <w:p w:rsidR="003320AC" w:rsidRDefault="003320AC" w:rsidP="003320AC"/>
              </w:txbxContent>
            </v:textbox>
          </v:roundrect>
        </w:pict>
      </w:r>
      <w:r>
        <w:rPr>
          <w:rFonts w:ascii="Times New Roman" w:hAnsi="Times New Roman" w:cs="Times New Roman"/>
          <w:noProof/>
          <w:lang w:eastAsia="tr-TR"/>
        </w:rPr>
        <w:drawing>
          <wp:anchor distT="0" distB="0" distL="114300" distR="114300" simplePos="0" relativeHeight="251666432" behindDoc="0" locked="0" layoutInCell="1" allowOverlap="1">
            <wp:simplePos x="0" y="0"/>
            <wp:positionH relativeFrom="column">
              <wp:posOffset>4662805</wp:posOffset>
            </wp:positionH>
            <wp:positionV relativeFrom="paragraph">
              <wp:posOffset>8438515</wp:posOffset>
            </wp:positionV>
            <wp:extent cx="1423670" cy="871855"/>
            <wp:effectExtent l="76200" t="57150" r="62230" b="709295"/>
            <wp:wrapNone/>
            <wp:docPr id="2" name="0 Resim" descr="IMG-20160615-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0615-WA0001.jpg"/>
                    <pic:cNvPicPr/>
                  </pic:nvPicPr>
                  <pic:blipFill>
                    <a:blip r:embed="rId9" cstate="print"/>
                    <a:stretch>
                      <a:fillRect/>
                    </a:stretch>
                  </pic:blipFill>
                  <pic:spPr>
                    <a:xfrm>
                      <a:off x="0" y="0"/>
                      <a:ext cx="1423670" cy="87185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sectPr w:rsidR="003320AC" w:rsidSect="003320A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0E6" w:rsidRDefault="000B10E6" w:rsidP="00714F9F">
      <w:pPr>
        <w:spacing w:after="0" w:line="240" w:lineRule="auto"/>
      </w:pPr>
      <w:r>
        <w:separator/>
      </w:r>
    </w:p>
  </w:endnote>
  <w:endnote w:type="continuationSeparator" w:id="0">
    <w:p w:rsidR="000B10E6" w:rsidRDefault="000B10E6" w:rsidP="0071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erminalDosis-Light">
    <w:altName w:val="Times New Roman"/>
    <w:panose1 w:val="00000000000000000000"/>
    <w:charset w:val="A2"/>
    <w:family w:val="auto"/>
    <w:notTrueType/>
    <w:pitch w:val="default"/>
    <w:sig w:usb0="00000005" w:usb1="00000000" w:usb2="00000000" w:usb3="00000000" w:csb0="00000011" w:csb1="00000000"/>
  </w:font>
  <w:font w:name="Drawing_with_markers">
    <w:altName w:val="Times New Roman"/>
    <w:panose1 w:val="00000000000000000000"/>
    <w:charset w:val="00"/>
    <w:family w:val="roman"/>
    <w:notTrueType/>
    <w:pitch w:val="default"/>
    <w:sig w:usb0="00000003" w:usb1="00000000" w:usb2="00000000" w:usb3="00000000" w:csb0="00000001"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A7" w:rsidRDefault="00B175A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A7" w:rsidRDefault="00B175A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A7" w:rsidRDefault="00B175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0E6" w:rsidRDefault="000B10E6" w:rsidP="00714F9F">
      <w:pPr>
        <w:spacing w:after="0" w:line="240" w:lineRule="auto"/>
      </w:pPr>
      <w:r>
        <w:separator/>
      </w:r>
    </w:p>
  </w:footnote>
  <w:footnote w:type="continuationSeparator" w:id="0">
    <w:p w:rsidR="000B10E6" w:rsidRDefault="000B10E6" w:rsidP="00714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A7" w:rsidRDefault="00B175A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669594"/>
      <w:docPartObj>
        <w:docPartGallery w:val="Watermarks"/>
        <w:docPartUnique/>
      </w:docPartObj>
    </w:sdtPr>
    <w:sdtEndPr/>
    <w:sdtContent>
      <w:p w:rsidR="00714F9F" w:rsidRDefault="007D4C2C">
        <w:pPr>
          <w:pStyle w:val="stbilgi"/>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787642" o:spid="_x0000_s2049" type="#_x0000_t136" style="position:absolute;margin-left:0;margin-top:0;width:610.45pt;height:29.05pt;rotation:315;z-index:-251658752;mso-position-horizontal:center;mso-position-horizontal-relative:margin;mso-position-vertical:center;mso-position-vertical-relative:margin" o:allowincell="f" fillcolor="black" stroked="f">
              <v:fill opacity=".5"/>
              <v:textpath style="font-family:&quot;Times New Roman&quot;;font-size:1pt" string="ÇANAKKALE REHBERLİK VE ARAŞTIRMA MERKEZİ"/>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A7" w:rsidRDefault="00B175A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92448"/>
    <w:multiLevelType w:val="hybridMultilevel"/>
    <w:tmpl w:val="196CA1C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77328"/>
    <w:rsid w:val="000237C6"/>
    <w:rsid w:val="000468E3"/>
    <w:rsid w:val="000B10E6"/>
    <w:rsid w:val="000D2BB2"/>
    <w:rsid w:val="001164FD"/>
    <w:rsid w:val="001548DD"/>
    <w:rsid w:val="00155744"/>
    <w:rsid w:val="001561BE"/>
    <w:rsid w:val="00184664"/>
    <w:rsid w:val="00277328"/>
    <w:rsid w:val="00323E14"/>
    <w:rsid w:val="003320AC"/>
    <w:rsid w:val="0034736B"/>
    <w:rsid w:val="004F046E"/>
    <w:rsid w:val="004F7AE3"/>
    <w:rsid w:val="005009DD"/>
    <w:rsid w:val="00591E2A"/>
    <w:rsid w:val="005C6A31"/>
    <w:rsid w:val="005D5E25"/>
    <w:rsid w:val="006210EE"/>
    <w:rsid w:val="0063133C"/>
    <w:rsid w:val="0071228E"/>
    <w:rsid w:val="00714F9F"/>
    <w:rsid w:val="00762588"/>
    <w:rsid w:val="007B2180"/>
    <w:rsid w:val="007D4C2C"/>
    <w:rsid w:val="00850DE2"/>
    <w:rsid w:val="008B5C62"/>
    <w:rsid w:val="008B6A0D"/>
    <w:rsid w:val="008F4E6F"/>
    <w:rsid w:val="00921E2A"/>
    <w:rsid w:val="0092206A"/>
    <w:rsid w:val="009224D0"/>
    <w:rsid w:val="00A24F17"/>
    <w:rsid w:val="00B175A7"/>
    <w:rsid w:val="00B931F1"/>
    <w:rsid w:val="00BA680E"/>
    <w:rsid w:val="00BC3980"/>
    <w:rsid w:val="00BC4F28"/>
    <w:rsid w:val="00BD21E3"/>
    <w:rsid w:val="00BD4FB5"/>
    <w:rsid w:val="00C02A1F"/>
    <w:rsid w:val="00C61372"/>
    <w:rsid w:val="00D032A9"/>
    <w:rsid w:val="00D64101"/>
    <w:rsid w:val="00DA0124"/>
    <w:rsid w:val="00E1669B"/>
    <w:rsid w:val="00E7743E"/>
    <w:rsid w:val="00EF64C7"/>
    <w:rsid w:val="00FF35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84B5C6A-7324-455D-B2E9-CFCF1CD6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9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32A9"/>
    <w:pPr>
      <w:ind w:left="720"/>
      <w:contextualSpacing/>
    </w:pPr>
  </w:style>
  <w:style w:type="paragraph" w:styleId="stbilgi">
    <w:name w:val="header"/>
    <w:basedOn w:val="Normal"/>
    <w:link w:val="stbilgiChar"/>
    <w:uiPriority w:val="99"/>
    <w:unhideWhenUsed/>
    <w:rsid w:val="00714F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4F9F"/>
  </w:style>
  <w:style w:type="paragraph" w:styleId="Altbilgi">
    <w:name w:val="footer"/>
    <w:basedOn w:val="Normal"/>
    <w:link w:val="AltbilgiChar"/>
    <w:uiPriority w:val="99"/>
    <w:unhideWhenUsed/>
    <w:rsid w:val="00714F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4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2</Pages>
  <Words>21</Words>
  <Characters>126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lenovo1</cp:lastModifiedBy>
  <cp:revision>23</cp:revision>
  <dcterms:created xsi:type="dcterms:W3CDTF">2017-12-11T07:43:00Z</dcterms:created>
  <dcterms:modified xsi:type="dcterms:W3CDTF">2018-11-06T07:01:00Z</dcterms:modified>
</cp:coreProperties>
</file>